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4C" w:rsidRPr="002022D1" w:rsidRDefault="005A5AFB">
      <w:pPr>
        <w:rPr>
          <w:b/>
          <w:sz w:val="32"/>
          <w:szCs w:val="32"/>
        </w:rPr>
      </w:pPr>
      <w:r w:rsidRPr="002022D1">
        <w:rPr>
          <w:b/>
          <w:sz w:val="32"/>
          <w:szCs w:val="32"/>
        </w:rPr>
        <w:t>Hilfe zum Ausfüllen der Arbeitsblätter</w:t>
      </w:r>
    </w:p>
    <w:p w:rsidR="005A5AFB" w:rsidRDefault="005A5AFB"/>
    <w:p w:rsidR="005A5AFB" w:rsidRPr="002022D1" w:rsidRDefault="005A5AFB">
      <w:pPr>
        <w:rPr>
          <w:sz w:val="32"/>
          <w:szCs w:val="32"/>
        </w:rPr>
      </w:pPr>
      <w:r w:rsidRPr="002022D1">
        <w:rPr>
          <w:sz w:val="32"/>
          <w:szCs w:val="32"/>
        </w:rPr>
        <w:t xml:space="preserve">Modul </w:t>
      </w:r>
      <w:r w:rsidR="000348B5">
        <w:rPr>
          <w:sz w:val="32"/>
          <w:szCs w:val="32"/>
        </w:rPr>
        <w:t>Kosmetik/</w:t>
      </w:r>
      <w:proofErr w:type="spellStart"/>
      <w:r w:rsidR="000348B5">
        <w:rPr>
          <w:sz w:val="32"/>
          <w:szCs w:val="32"/>
        </w:rPr>
        <w:t>Visagistik</w:t>
      </w:r>
      <w:proofErr w:type="spellEnd"/>
    </w:p>
    <w:p w:rsidR="002022D1" w:rsidRDefault="002022D1"/>
    <w:p w:rsidR="002022D1" w:rsidRPr="00B015E1" w:rsidRDefault="000348B5">
      <w:pPr>
        <w:rPr>
          <w:sz w:val="24"/>
          <w:szCs w:val="24"/>
        </w:rPr>
      </w:pPr>
      <w:r w:rsidRPr="00B015E1">
        <w:rPr>
          <w:sz w:val="24"/>
          <w:szCs w:val="24"/>
        </w:rPr>
        <w:t>Es ist ein Behandlungsplan zu erstellen. Dem Behandlungsplan muss eine umfangreiche Hautbeurteilung zugrunde liegen. (Beurteilungsbogen)</w:t>
      </w:r>
    </w:p>
    <w:p w:rsidR="000348B5" w:rsidRPr="00B015E1" w:rsidRDefault="000348B5">
      <w:pPr>
        <w:rPr>
          <w:sz w:val="24"/>
          <w:szCs w:val="24"/>
        </w:rPr>
      </w:pPr>
    </w:p>
    <w:p w:rsidR="0097027E" w:rsidRPr="00B015E1" w:rsidRDefault="000348B5">
      <w:pPr>
        <w:rPr>
          <w:sz w:val="24"/>
          <w:szCs w:val="24"/>
        </w:rPr>
      </w:pPr>
      <w:r w:rsidRPr="00B015E1">
        <w:rPr>
          <w:sz w:val="24"/>
          <w:szCs w:val="24"/>
        </w:rPr>
        <w:t>Der Prüfling führt eine pflegende kosmetische Behandlung, einschließlich Hautbeurteilung, Reinigung, Gesichtsmassage und Auftragen einer Packung durch.</w:t>
      </w:r>
      <w:bookmarkStart w:id="0" w:name="_GoBack"/>
      <w:bookmarkEnd w:id="0"/>
    </w:p>
    <w:p w:rsidR="000348B5" w:rsidRPr="00B015E1" w:rsidRDefault="000348B5">
      <w:pPr>
        <w:rPr>
          <w:sz w:val="24"/>
          <w:szCs w:val="24"/>
        </w:rPr>
      </w:pPr>
    </w:p>
    <w:p w:rsidR="000348B5" w:rsidRPr="00B015E1" w:rsidRDefault="000348B5">
      <w:pPr>
        <w:rPr>
          <w:sz w:val="24"/>
          <w:szCs w:val="24"/>
        </w:rPr>
      </w:pPr>
      <w:r w:rsidRPr="00B015E1">
        <w:rPr>
          <w:sz w:val="24"/>
          <w:szCs w:val="24"/>
        </w:rPr>
        <w:t>Nach der pflegenden Behandlung soll eine umfangreiche dekorative Gestaltung des Gesichts ausgeführt werden. Hierfür sind unter anderem das Ausgleichen der Gesichtsform und das Anbringen von künstlichen Wimpern von Bedeutung. Die Make-up Gestaltung darf aufwendig, aber trotzdem noch tragbar sein.</w:t>
      </w:r>
    </w:p>
    <w:p w:rsidR="0097027E" w:rsidRDefault="0097027E"/>
    <w:p w:rsidR="000348B5" w:rsidRDefault="000348B5"/>
    <w:p w:rsidR="000348B5" w:rsidRDefault="000348B5"/>
    <w:p w:rsidR="000348B5" w:rsidRDefault="000348B5"/>
    <w:p w:rsidR="000348B5" w:rsidRDefault="000348B5"/>
    <w:p w:rsidR="000348B5" w:rsidRDefault="000348B5"/>
    <w:p w:rsidR="0097027E" w:rsidRPr="002022D1" w:rsidRDefault="0097027E">
      <w:pPr>
        <w:rPr>
          <w:b/>
          <w:sz w:val="28"/>
          <w:szCs w:val="28"/>
        </w:rPr>
      </w:pPr>
      <w:r w:rsidRPr="002022D1">
        <w:rPr>
          <w:b/>
          <w:sz w:val="28"/>
          <w:szCs w:val="28"/>
        </w:rPr>
        <w:t>Bewertungskriterien:</w:t>
      </w:r>
    </w:p>
    <w:p w:rsidR="0097027E" w:rsidRDefault="0097027E"/>
    <w:p w:rsidR="0097027E" w:rsidRDefault="0097027E" w:rsidP="0097027E">
      <w:pPr>
        <w:pStyle w:val="Listenabsatz"/>
        <w:numPr>
          <w:ilvl w:val="0"/>
          <w:numId w:val="1"/>
        </w:numPr>
      </w:pPr>
      <w:r>
        <w:t xml:space="preserve">Korrekte </w:t>
      </w:r>
      <w:r w:rsidR="000348B5">
        <w:t>Hautbeurteilung und Erkennen des Hautzustandes</w:t>
      </w:r>
    </w:p>
    <w:p w:rsidR="00F969CC" w:rsidRDefault="000348B5" w:rsidP="0097027E">
      <w:pPr>
        <w:pStyle w:val="Listenabsatz"/>
        <w:numPr>
          <w:ilvl w:val="0"/>
          <w:numId w:val="1"/>
        </w:numPr>
      </w:pPr>
      <w:r>
        <w:t>Korrektes Erstellen des Behandlungsplanes auf der Basis der Hautbeurteilung</w:t>
      </w:r>
    </w:p>
    <w:p w:rsidR="0097027E" w:rsidRDefault="0097027E" w:rsidP="0097027E">
      <w:pPr>
        <w:pStyle w:val="Listenabsatz"/>
        <w:numPr>
          <w:ilvl w:val="0"/>
          <w:numId w:val="1"/>
        </w:numPr>
      </w:pPr>
      <w:r>
        <w:t>Fachlich einwandfreie Durchführung</w:t>
      </w:r>
      <w:r w:rsidR="000348B5">
        <w:t xml:space="preserve"> der Behandlung</w:t>
      </w:r>
    </w:p>
    <w:p w:rsidR="0097027E" w:rsidRDefault="000348B5" w:rsidP="0097027E">
      <w:pPr>
        <w:pStyle w:val="Listenabsatz"/>
        <w:numPr>
          <w:ilvl w:val="0"/>
          <w:numId w:val="1"/>
        </w:numPr>
      </w:pPr>
      <w:r>
        <w:t>Systematisches und ästhetisches Arbeiten</w:t>
      </w:r>
    </w:p>
    <w:p w:rsidR="0097027E" w:rsidRDefault="000348B5" w:rsidP="0097027E">
      <w:pPr>
        <w:pStyle w:val="Listenabsatz"/>
        <w:numPr>
          <w:ilvl w:val="0"/>
          <w:numId w:val="1"/>
        </w:numPr>
      </w:pPr>
      <w:r>
        <w:t>Einhalten hygienischer Maßnahmen</w:t>
      </w:r>
    </w:p>
    <w:p w:rsidR="000348B5" w:rsidRDefault="000348B5" w:rsidP="0097027E">
      <w:pPr>
        <w:pStyle w:val="Listenabsatz"/>
        <w:numPr>
          <w:ilvl w:val="0"/>
          <w:numId w:val="1"/>
        </w:numPr>
      </w:pPr>
      <w:r>
        <w:t>Anwendung von Präparaten entsprechend des Hauttyps</w:t>
      </w:r>
    </w:p>
    <w:p w:rsidR="0097027E" w:rsidRDefault="000348B5" w:rsidP="0097027E">
      <w:pPr>
        <w:pStyle w:val="Listenabsatz"/>
        <w:numPr>
          <w:ilvl w:val="0"/>
          <w:numId w:val="1"/>
        </w:numPr>
      </w:pPr>
      <w:r>
        <w:t>Gestaltung und Ausführung des Make-ups</w:t>
      </w:r>
    </w:p>
    <w:p w:rsidR="0097027E" w:rsidRDefault="000348B5" w:rsidP="0097027E">
      <w:pPr>
        <w:pStyle w:val="Listenabsatz"/>
        <w:numPr>
          <w:ilvl w:val="0"/>
          <w:numId w:val="1"/>
        </w:numPr>
      </w:pPr>
      <w:r>
        <w:t>Sauberkeit der Ausführung</w:t>
      </w:r>
      <w:r w:rsidR="0097027E">
        <w:t xml:space="preserve">  </w:t>
      </w:r>
    </w:p>
    <w:p w:rsidR="005A5AFB" w:rsidRDefault="005A5AFB"/>
    <w:p w:rsidR="005A5AFB" w:rsidRDefault="005A5AFB"/>
    <w:p w:rsidR="005A5AFB" w:rsidRDefault="005A5AFB"/>
    <w:sectPr w:rsidR="005A5A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053F"/>
    <w:multiLevelType w:val="hybridMultilevel"/>
    <w:tmpl w:val="9F46C03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FB"/>
    <w:rsid w:val="000348B5"/>
    <w:rsid w:val="002022D1"/>
    <w:rsid w:val="004D734C"/>
    <w:rsid w:val="005A5AFB"/>
    <w:rsid w:val="006C50CF"/>
    <w:rsid w:val="0097027E"/>
    <w:rsid w:val="00A36BF3"/>
    <w:rsid w:val="00B015E1"/>
    <w:rsid w:val="00F96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02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0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915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dc:creator>
  <cp:lastModifiedBy>Margit</cp:lastModifiedBy>
  <cp:revision>2</cp:revision>
  <dcterms:created xsi:type="dcterms:W3CDTF">2013-09-05T14:10:00Z</dcterms:created>
  <dcterms:modified xsi:type="dcterms:W3CDTF">2013-09-05T14:10:00Z</dcterms:modified>
</cp:coreProperties>
</file>